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C" w:rsidRDefault="006E4789" w:rsidP="002A3027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Verdana" w:hAnsi="Verdana" w:cs="Open Sans"/>
          <w:color w:val="000000"/>
          <w:sz w:val="21"/>
          <w:szCs w:val="21"/>
        </w:rPr>
      </w:pPr>
      <w:r>
        <w:rPr>
          <w:rFonts w:ascii="TheSansB W3 Light" w:hAnsi="TheSansB W3 Light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371B9" wp14:editId="208EA345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6119495" cy="0"/>
                <wp:effectExtent l="0" t="0" r="1460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468B9" id="Egyenes összekötő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.25pt" to="48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" strokecolor="#008bde"/>
            </w:pict>
          </mc:Fallback>
        </mc:AlternateContent>
      </w:r>
    </w:p>
    <w:p w:rsidR="00F52C33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r w:rsidRPr="00F52C33">
        <w:rPr>
          <w:rFonts w:ascii="Times New Roman" w:hAnsi="Times New Roman" w:cs="Times New Roman"/>
          <w:b/>
          <w:sz w:val="28"/>
          <w:u w:val="single"/>
        </w:rPr>
        <w:t>Jelentkezési adatlap</w:t>
      </w:r>
      <w:r w:rsidR="00F52C33">
        <w:rPr>
          <w:rFonts w:ascii="Times New Roman" w:hAnsi="Times New Roman" w:cs="Times New Roman"/>
          <w:sz w:val="28"/>
          <w:u w:val="single"/>
        </w:rPr>
        <w:t xml:space="preserve"> zeneiskolai felvételi</w:t>
      </w:r>
      <w:r w:rsidR="00BC66A2">
        <w:rPr>
          <w:rFonts w:ascii="Times New Roman" w:hAnsi="Times New Roman" w:cs="Times New Roman"/>
          <w:sz w:val="28"/>
          <w:u w:val="single"/>
        </w:rPr>
        <w:t>hez</w:t>
      </w:r>
      <w:bookmarkStart w:id="0" w:name="_GoBack"/>
      <w:bookmarkEnd w:id="0"/>
    </w:p>
    <w:p w:rsidR="008D4A89" w:rsidRPr="00F52C33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u w:val="single"/>
        </w:rPr>
      </w:pPr>
      <w:r w:rsidRPr="00F52C33">
        <w:rPr>
          <w:rFonts w:ascii="Times New Roman" w:hAnsi="Times New Roman" w:cs="Times New Roman"/>
          <w:sz w:val="24"/>
          <w:u w:val="single"/>
        </w:rPr>
        <w:t>202</w:t>
      </w:r>
      <w:r w:rsidR="00F52C33" w:rsidRPr="00F52C33">
        <w:rPr>
          <w:rFonts w:ascii="Times New Roman" w:hAnsi="Times New Roman" w:cs="Times New Roman"/>
          <w:sz w:val="24"/>
          <w:u w:val="single"/>
        </w:rPr>
        <w:t>3</w:t>
      </w:r>
      <w:r w:rsidRPr="00F52C33">
        <w:rPr>
          <w:rFonts w:ascii="Times New Roman" w:hAnsi="Times New Roman" w:cs="Times New Roman"/>
          <w:sz w:val="24"/>
          <w:u w:val="single"/>
        </w:rPr>
        <w:t>-202</w:t>
      </w:r>
      <w:r w:rsidR="00F52C33" w:rsidRPr="00F52C33">
        <w:rPr>
          <w:rFonts w:ascii="Times New Roman" w:hAnsi="Times New Roman" w:cs="Times New Roman"/>
          <w:sz w:val="24"/>
          <w:u w:val="single"/>
        </w:rPr>
        <w:t>4</w:t>
      </w:r>
      <w:r w:rsidRPr="00F52C33">
        <w:rPr>
          <w:rFonts w:ascii="Times New Roman" w:hAnsi="Times New Roman" w:cs="Times New Roman"/>
          <w:sz w:val="24"/>
          <w:u w:val="single"/>
        </w:rPr>
        <w:t>-es tanévre</w:t>
      </w:r>
    </w:p>
    <w:p w:rsidR="008D4A89" w:rsidRPr="002A1918" w:rsidRDefault="008D4A89" w:rsidP="00946EC4">
      <w:pPr>
        <w:tabs>
          <w:tab w:val="righ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Rcsostblzat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6"/>
        <w:gridCol w:w="3677"/>
        <w:gridCol w:w="3250"/>
      </w:tblGrid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Tanuló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Anya születési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Anya email címe:</w:t>
            </w:r>
          </w:p>
        </w:tc>
        <w:tc>
          <w:tcPr>
            <w:tcW w:w="3677" w:type="dxa"/>
            <w:tcBorders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telefonszáma:</w:t>
            </w: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Apa/Gondviselő neve: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89" w:rsidRPr="00255DCC" w:rsidTr="009A7DEA">
        <w:tc>
          <w:tcPr>
            <w:tcW w:w="29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Apa/Gondviselő email címe:</w:t>
            </w:r>
          </w:p>
        </w:tc>
        <w:tc>
          <w:tcPr>
            <w:tcW w:w="3677" w:type="dxa"/>
            <w:tcBorders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telefonszáma:</w:t>
            </w:r>
          </w:p>
        </w:tc>
      </w:tr>
      <w:tr w:rsidR="008D4A89" w:rsidRPr="00255DCC" w:rsidTr="009A7DEA"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 xml:space="preserve">A tanuló iskolája </w:t>
            </w:r>
            <w:r w:rsidRPr="006F1D8B">
              <w:rPr>
                <w:rFonts w:ascii="Times New Roman" w:hAnsi="Times New Roman" w:cs="Times New Roman"/>
              </w:rPr>
              <w:t>szeptembertől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A89" w:rsidRPr="00422186" w:rsidRDefault="008D4A89" w:rsidP="00946EC4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422186">
              <w:rPr>
                <w:rFonts w:ascii="Times New Roman" w:hAnsi="Times New Roman" w:cs="Times New Roman"/>
                <w:sz w:val="24"/>
              </w:rPr>
              <w:t>osztálya</w:t>
            </w:r>
          </w:p>
        </w:tc>
      </w:tr>
    </w:tbl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D4A89" w:rsidRPr="00665C52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u w:val="single"/>
        </w:rPr>
      </w:pPr>
      <w:r w:rsidRPr="00665C52">
        <w:rPr>
          <w:rFonts w:ascii="Times New Roman" w:hAnsi="Times New Roman" w:cs="Times New Roman"/>
          <w:b/>
          <w:sz w:val="24"/>
          <w:u w:val="single"/>
        </w:rPr>
        <w:t>V</w:t>
      </w:r>
      <w:r w:rsidR="008D4A89" w:rsidRPr="00665C52">
        <w:rPr>
          <w:rFonts w:ascii="Times New Roman" w:hAnsi="Times New Roman" w:cs="Times New Roman"/>
          <w:b/>
          <w:sz w:val="24"/>
          <w:u w:val="single"/>
        </w:rPr>
        <w:t xml:space="preserve">álasztható </w:t>
      </w:r>
      <w:proofErr w:type="spellStart"/>
      <w:r w:rsidR="008D4A89" w:rsidRPr="00665C52">
        <w:rPr>
          <w:rFonts w:ascii="Times New Roman" w:hAnsi="Times New Roman" w:cs="Times New Roman"/>
          <w:b/>
          <w:sz w:val="24"/>
          <w:u w:val="single"/>
        </w:rPr>
        <w:t>főtárgyak</w:t>
      </w:r>
      <w:proofErr w:type="spellEnd"/>
      <w:r w:rsidR="008D4A89" w:rsidRPr="00665C52">
        <w:rPr>
          <w:rFonts w:ascii="Times New Roman" w:hAnsi="Times New Roman" w:cs="Times New Roman"/>
          <w:sz w:val="24"/>
          <w:u w:val="single"/>
        </w:rPr>
        <w:t>:</w:t>
      </w:r>
    </w:p>
    <w:p w:rsidR="008D4A89" w:rsidRPr="00946EC4" w:rsidRDefault="008D4A89" w:rsidP="008D4A89">
      <w:pPr>
        <w:tabs>
          <w:tab w:val="right" w:pos="9498"/>
        </w:tabs>
        <w:ind w:right="-1"/>
        <w:jc w:val="both"/>
        <w:rPr>
          <w:rFonts w:ascii="Times New Roman" w:hAnsi="Times New Roman" w:cs="Times New Roman"/>
          <w:b/>
          <w:i/>
        </w:rPr>
      </w:pPr>
      <w:proofErr w:type="gramStart"/>
      <w:r w:rsidRPr="00946EC4">
        <w:rPr>
          <w:rFonts w:ascii="Times New Roman" w:hAnsi="Times New Roman" w:cs="Times New Roman"/>
          <w:b/>
          <w:i/>
          <w:u w:val="single"/>
        </w:rPr>
        <w:t>Klasszikus</w:t>
      </w:r>
      <w:proofErr w:type="gramEnd"/>
      <w:r w:rsidRPr="00946EC4">
        <w:rPr>
          <w:rFonts w:ascii="Times New Roman" w:hAnsi="Times New Roman" w:cs="Times New Roman"/>
          <w:b/>
          <w:i/>
          <w:u w:val="single"/>
        </w:rPr>
        <w:t xml:space="preserve"> zene műfajban</w:t>
      </w:r>
      <w:r w:rsidRPr="00946EC4">
        <w:rPr>
          <w:rFonts w:ascii="Times New Roman" w:hAnsi="Times New Roman" w:cs="Times New Roman"/>
          <w:b/>
          <w:i/>
        </w:rPr>
        <w:t>: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8D4A89">
        <w:rPr>
          <w:rFonts w:ascii="Times New Roman" w:hAnsi="Times New Roman" w:cs="Times New Roman"/>
          <w:u w:val="single"/>
        </w:rPr>
        <w:t>Billentyűs tanszak</w:t>
      </w:r>
      <w:r w:rsidRPr="0031573F">
        <w:rPr>
          <w:rFonts w:ascii="Times New Roman" w:hAnsi="Times New Roman" w:cs="Times New Roman"/>
        </w:rPr>
        <w:t xml:space="preserve">: zongora, orgona, 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946EC4">
        <w:rPr>
          <w:rFonts w:ascii="Times New Roman" w:hAnsi="Times New Roman" w:cs="Times New Roman"/>
          <w:u w:val="single"/>
        </w:rPr>
        <w:t>Vonós tanszak:</w:t>
      </w:r>
      <w:r w:rsidRPr="0031573F">
        <w:rPr>
          <w:rFonts w:ascii="Times New Roman" w:hAnsi="Times New Roman" w:cs="Times New Roman"/>
        </w:rPr>
        <w:t xml:space="preserve"> hegedű, brácsa, cselló, bőgő, </w:t>
      </w:r>
      <w:r w:rsidR="00B45B35">
        <w:rPr>
          <w:rFonts w:ascii="Times New Roman" w:hAnsi="Times New Roman" w:cs="Times New Roman"/>
        </w:rPr>
        <w:t xml:space="preserve">és </w:t>
      </w:r>
      <w:r w:rsidR="00B45B35" w:rsidRPr="00B45B35">
        <w:rPr>
          <w:rFonts w:ascii="Times New Roman" w:hAnsi="Times New Roman" w:cs="Times New Roman"/>
          <w:b/>
          <w:i/>
        </w:rPr>
        <w:t>magánének</w:t>
      </w:r>
      <w:r w:rsidR="00B45B35">
        <w:rPr>
          <w:rFonts w:ascii="Times New Roman" w:hAnsi="Times New Roman" w:cs="Times New Roman"/>
        </w:rPr>
        <w:t xml:space="preserve"> szak</w:t>
      </w:r>
    </w:p>
    <w:p w:rsidR="008D4A89" w:rsidRPr="0031573F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proofErr w:type="spellStart"/>
      <w:r w:rsidRPr="00946EC4">
        <w:rPr>
          <w:rFonts w:ascii="Times New Roman" w:hAnsi="Times New Roman" w:cs="Times New Roman"/>
          <w:u w:val="single"/>
        </w:rPr>
        <w:t>Akkordikus</w:t>
      </w:r>
      <w:proofErr w:type="spellEnd"/>
      <w:r w:rsidRPr="00946EC4">
        <w:rPr>
          <w:rFonts w:ascii="Times New Roman" w:hAnsi="Times New Roman" w:cs="Times New Roman"/>
          <w:u w:val="single"/>
        </w:rPr>
        <w:t xml:space="preserve"> tanszak:</w:t>
      </w:r>
      <w:r w:rsidRPr="0031573F">
        <w:rPr>
          <w:rFonts w:ascii="Times New Roman" w:hAnsi="Times New Roman" w:cs="Times New Roman"/>
        </w:rPr>
        <w:t xml:space="preserve"> gitár, hárfa</w:t>
      </w:r>
    </w:p>
    <w:p w:rsidR="00F52C33" w:rsidRPr="00B45B35" w:rsidRDefault="008D4A89" w:rsidP="001034E1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B45B35">
        <w:rPr>
          <w:rFonts w:ascii="Times New Roman" w:hAnsi="Times New Roman" w:cs="Times New Roman"/>
          <w:u w:val="single"/>
        </w:rPr>
        <w:t>Fúvós tanszak:</w:t>
      </w:r>
      <w:r w:rsidRPr="00B45B35">
        <w:rPr>
          <w:rFonts w:ascii="Times New Roman" w:hAnsi="Times New Roman" w:cs="Times New Roman"/>
        </w:rPr>
        <w:t xml:space="preserve"> furulya, fuvola, oboa, klarinét, szaxofon, trombita, kürt, </w:t>
      </w:r>
    </w:p>
    <w:p w:rsidR="008D4A89" w:rsidRDefault="008D4A89" w:rsidP="008D4A89">
      <w:pPr>
        <w:pStyle w:val="Listaszerbekezds"/>
        <w:numPr>
          <w:ilvl w:val="0"/>
          <w:numId w:val="2"/>
        </w:numPr>
        <w:tabs>
          <w:tab w:val="right" w:pos="9498"/>
        </w:tabs>
        <w:ind w:right="-1"/>
        <w:jc w:val="both"/>
        <w:rPr>
          <w:rFonts w:ascii="Times New Roman" w:hAnsi="Times New Roman" w:cs="Times New Roman"/>
        </w:rPr>
      </w:pPr>
      <w:r w:rsidRPr="0031573F">
        <w:rPr>
          <w:rFonts w:ascii="Times New Roman" w:hAnsi="Times New Roman" w:cs="Times New Roman"/>
        </w:rPr>
        <w:t>Elméleti tanszak: szolfézs előképző</w:t>
      </w:r>
    </w:p>
    <w:p w:rsidR="008D4A89" w:rsidRPr="00946EC4" w:rsidRDefault="008D4A89" w:rsidP="00946EC4">
      <w:pPr>
        <w:tabs>
          <w:tab w:val="right" w:pos="9498"/>
        </w:tabs>
        <w:ind w:right="-1"/>
        <w:jc w:val="both"/>
        <w:rPr>
          <w:rFonts w:ascii="Times New Roman" w:hAnsi="Times New Roman" w:cs="Times New Roman"/>
          <w:i/>
        </w:rPr>
      </w:pPr>
      <w:r w:rsidRPr="00946EC4">
        <w:rPr>
          <w:rFonts w:ascii="Times New Roman" w:hAnsi="Times New Roman" w:cs="Times New Roman"/>
          <w:b/>
          <w:i/>
          <w:u w:val="single"/>
        </w:rPr>
        <w:t>Jazz műfajban</w:t>
      </w:r>
      <w:r w:rsidRPr="00665C52">
        <w:rPr>
          <w:rFonts w:ascii="Times New Roman" w:hAnsi="Times New Roman" w:cs="Times New Roman"/>
          <w:b/>
          <w:i/>
        </w:rPr>
        <w:t>:</w:t>
      </w:r>
      <w:r w:rsidR="00946EC4" w:rsidRPr="00665C52">
        <w:rPr>
          <w:rFonts w:ascii="Times New Roman" w:hAnsi="Times New Roman" w:cs="Times New Roman"/>
          <w:b/>
          <w:i/>
        </w:rPr>
        <w:t xml:space="preserve"> </w:t>
      </w:r>
      <w:r w:rsidR="00946EC4" w:rsidRPr="00665C52">
        <w:rPr>
          <w:rFonts w:ascii="Times New Roman" w:hAnsi="Times New Roman" w:cs="Times New Roman"/>
          <w:i/>
        </w:rPr>
        <w:t>j</w:t>
      </w:r>
      <w:r w:rsidR="00946EC4" w:rsidRPr="00946EC4">
        <w:rPr>
          <w:rFonts w:ascii="Times New Roman" w:hAnsi="Times New Roman" w:cs="Times New Roman"/>
          <w:i/>
        </w:rPr>
        <w:t>azz g</w:t>
      </w:r>
      <w:r w:rsidRPr="00946EC4">
        <w:rPr>
          <w:rFonts w:ascii="Times New Roman" w:hAnsi="Times New Roman" w:cs="Times New Roman"/>
          <w:i/>
        </w:rPr>
        <w:t>itár</w:t>
      </w:r>
      <w:r w:rsidR="00B45B35" w:rsidRPr="00946EC4">
        <w:rPr>
          <w:rFonts w:ascii="Times New Roman" w:hAnsi="Times New Roman" w:cs="Times New Roman"/>
          <w:i/>
        </w:rPr>
        <w:t>, jazz</w:t>
      </w:r>
      <w:r w:rsidR="00946EC4" w:rsidRPr="00946EC4">
        <w:rPr>
          <w:rFonts w:ascii="Times New Roman" w:hAnsi="Times New Roman" w:cs="Times New Roman"/>
          <w:i/>
        </w:rPr>
        <w:t xml:space="preserve"> </w:t>
      </w:r>
      <w:r w:rsidRPr="00946EC4">
        <w:rPr>
          <w:rFonts w:ascii="Times New Roman" w:hAnsi="Times New Roman" w:cs="Times New Roman"/>
          <w:i/>
        </w:rPr>
        <w:t xml:space="preserve">szaxofon, </w:t>
      </w:r>
      <w:r w:rsidR="00946EC4" w:rsidRPr="00946EC4">
        <w:rPr>
          <w:rFonts w:ascii="Times New Roman" w:hAnsi="Times New Roman" w:cs="Times New Roman"/>
          <w:i/>
        </w:rPr>
        <w:t xml:space="preserve">jazz </w:t>
      </w:r>
      <w:r w:rsidRPr="00946EC4">
        <w:rPr>
          <w:rFonts w:ascii="Times New Roman" w:hAnsi="Times New Roman" w:cs="Times New Roman"/>
          <w:i/>
        </w:rPr>
        <w:t xml:space="preserve">zongora, </w:t>
      </w:r>
      <w:r w:rsidR="00946EC4" w:rsidRPr="00946EC4">
        <w:rPr>
          <w:rFonts w:ascii="Times New Roman" w:hAnsi="Times New Roman" w:cs="Times New Roman"/>
          <w:i/>
        </w:rPr>
        <w:t>jazzbőgő, jazz</w:t>
      </w:r>
      <w:r w:rsidR="00B45B35">
        <w:rPr>
          <w:rFonts w:ascii="Times New Roman" w:hAnsi="Times New Roman" w:cs="Times New Roman"/>
          <w:i/>
        </w:rPr>
        <w:t>dob</w:t>
      </w:r>
    </w:p>
    <w:p w:rsidR="00946EC4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6EC4" w:rsidRDefault="00946EC4" w:rsidP="00946EC4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</w:rPr>
      </w:pPr>
      <w:r w:rsidRPr="00F110B7">
        <w:rPr>
          <w:rFonts w:ascii="Times New Roman" w:hAnsi="Times New Roman" w:cs="Times New Roman"/>
          <w:b/>
          <w:sz w:val="24"/>
          <w:u w:val="single"/>
        </w:rPr>
        <w:t>A következő képzésre jelentkezem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940"/>
        <w:gridCol w:w="1560"/>
        <w:gridCol w:w="2438"/>
      </w:tblGrid>
      <w:tr w:rsidR="008D4A89" w:rsidRPr="006D5393" w:rsidTr="009A7DEA">
        <w:tc>
          <w:tcPr>
            <w:tcW w:w="57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  <w:b/>
              </w:rPr>
              <w:t>Szülő/gondviselő/nagykorú tanuló tölti k</w:t>
            </w:r>
            <w:r w:rsidRPr="006D5393">
              <w:rPr>
                <w:rFonts w:ascii="Times New Roman" w:hAnsi="Times New Roman" w:cs="Times New Roman"/>
                <w:b/>
                <w:spacing w:val="20"/>
              </w:rPr>
              <w:t>i</w:t>
            </w:r>
          </w:p>
        </w:tc>
        <w:tc>
          <w:tcPr>
            <w:tcW w:w="3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F110B7" w:rsidRDefault="008D4A89" w:rsidP="009A7DEA">
            <w:pPr>
              <w:tabs>
                <w:tab w:val="left" w:pos="72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110B7">
              <w:rPr>
                <w:rFonts w:ascii="Times New Roman" w:hAnsi="Times New Roman" w:cs="Times New Roman"/>
                <w:b/>
              </w:rPr>
              <w:t>Iskola tölti ki</w:t>
            </w:r>
          </w:p>
        </w:tc>
      </w:tr>
      <w:tr w:rsidR="008D4A89" w:rsidRPr="006D5393" w:rsidTr="009A7DEA">
        <w:tc>
          <w:tcPr>
            <w:tcW w:w="18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6D5393">
              <w:rPr>
                <w:rFonts w:ascii="Times New Roman" w:hAnsi="Times New Roman" w:cs="Times New Roman"/>
              </w:rPr>
              <w:t>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  <w:tr w:rsidR="008D4A89" w:rsidRPr="006D5393" w:rsidTr="009A7DEA"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 xml:space="preserve">vagy </w:t>
            </w:r>
            <w:proofErr w:type="spellStart"/>
            <w:r w:rsidRPr="006D5393">
              <w:rPr>
                <w:rFonts w:ascii="Times New Roman" w:hAnsi="Times New Roman" w:cs="Times New Roman"/>
              </w:rPr>
              <w:t>főtárgy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  <w:tr w:rsidR="008D4A89" w:rsidRPr="006D5393" w:rsidTr="009A7DEA">
        <w:tc>
          <w:tcPr>
            <w:tcW w:w="18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 xml:space="preserve">vagy </w:t>
            </w:r>
            <w:proofErr w:type="spellStart"/>
            <w:r w:rsidRPr="006D5393">
              <w:rPr>
                <w:rFonts w:ascii="Times New Roman" w:hAnsi="Times New Roman" w:cs="Times New Roman"/>
              </w:rPr>
              <w:t>főtárgy</w:t>
            </w:r>
            <w:proofErr w:type="spellEnd"/>
            <w:r w:rsidRPr="006D53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évf.:</w:t>
            </w: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A89" w:rsidRPr="006D5393" w:rsidRDefault="008D4A89" w:rsidP="00946EC4">
            <w:pPr>
              <w:tabs>
                <w:tab w:val="left" w:pos="720"/>
              </w:tabs>
              <w:spacing w:after="0"/>
              <w:ind w:right="-1"/>
              <w:rPr>
                <w:rFonts w:ascii="Times New Roman" w:hAnsi="Times New Roman" w:cs="Times New Roman"/>
              </w:rPr>
            </w:pPr>
            <w:r w:rsidRPr="006D5393">
              <w:rPr>
                <w:rFonts w:ascii="Times New Roman" w:hAnsi="Times New Roman" w:cs="Times New Roman"/>
              </w:rPr>
              <w:t>tanár:</w:t>
            </w:r>
          </w:p>
        </w:tc>
      </w:tr>
    </w:tbl>
    <w:p w:rsidR="008D4A89" w:rsidRDefault="008D4A89" w:rsidP="008D4A89">
      <w:pPr>
        <w:ind w:right="-1"/>
        <w:rPr>
          <w:rFonts w:ascii="Times New Roman" w:hAnsi="Times New Roman" w:cs="Times New Roman"/>
          <w:b/>
        </w:rPr>
      </w:pPr>
    </w:p>
    <w:p w:rsidR="00665C52" w:rsidRDefault="00665C52" w:rsidP="008D4A89">
      <w:pPr>
        <w:ind w:right="-1"/>
        <w:rPr>
          <w:rFonts w:ascii="Times New Roman" w:hAnsi="Times New Roman" w:cs="Times New Roman"/>
          <w:b/>
        </w:rPr>
      </w:pPr>
    </w:p>
    <w:p w:rsidR="008D4A89" w:rsidRDefault="008D4A89" w:rsidP="008D4A89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6D539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6D5393">
        <w:rPr>
          <w:rFonts w:ascii="Times New Roman" w:hAnsi="Times New Roman" w:cs="Times New Roman"/>
          <w:sz w:val="24"/>
          <w:szCs w:val="24"/>
        </w:rPr>
        <w:t xml:space="preserve">:_____________________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__________________________ </w:t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szülő aláírása</w:t>
      </w:r>
    </w:p>
    <w:p w:rsidR="00665C52" w:rsidRPr="006D5393" w:rsidRDefault="00665C52" w:rsidP="008D4A89">
      <w:pPr>
        <w:ind w:right="-1"/>
        <w:rPr>
          <w:rFonts w:ascii="Times New Roman" w:hAnsi="Times New Roman" w:cs="Times New Roman"/>
          <w:b/>
          <w:sz w:val="24"/>
        </w:rPr>
      </w:pPr>
    </w:p>
    <w:p w:rsidR="008D4A89" w:rsidRDefault="008D4A89" w:rsidP="008D4A89">
      <w:pPr>
        <w:ind w:right="-1"/>
        <w:rPr>
          <w:rFonts w:ascii="Times New Roman" w:hAnsi="Times New Roman" w:cs="Times New Roman"/>
          <w:b/>
        </w:rPr>
      </w:pPr>
      <w:r>
        <w:rPr>
          <w:rFonts w:ascii="TheSansB W3 Light" w:hAnsi="TheSansB W3 Light"/>
          <w:bCs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0A0CE" wp14:editId="7CE5E85E">
                <wp:simplePos x="0" y="0"/>
                <wp:positionH relativeFrom="margin">
                  <wp:align>left</wp:align>
                </wp:positionH>
                <wp:positionV relativeFrom="paragraph">
                  <wp:posOffset>19820</wp:posOffset>
                </wp:positionV>
                <wp:extent cx="6119495" cy="0"/>
                <wp:effectExtent l="0" t="0" r="336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8BD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8EC7B" id="Egyenes összekötő 2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55pt" to="48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" strokecolor="#008bde">
                <w10:wrap anchorx="margin"/>
              </v:line>
            </w:pict>
          </mc:Fallback>
        </mc:AlternateContent>
      </w:r>
    </w:p>
    <w:p w:rsidR="008D4A89" w:rsidRPr="002A1918" w:rsidRDefault="008D4A89" w:rsidP="008D4A89">
      <w:pPr>
        <w:ind w:right="-1" w:firstLine="36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2A1918">
        <w:rPr>
          <w:rFonts w:ascii="Times New Roman" w:hAnsi="Times New Roman" w:cs="Times New Roman"/>
          <w:b/>
          <w:sz w:val="36"/>
          <w:szCs w:val="24"/>
          <w:u w:val="single"/>
        </w:rPr>
        <w:t>Az iskola tölti ki:</w:t>
      </w:r>
    </w:p>
    <w:p w:rsidR="00B45B35" w:rsidRDefault="00B45B35" w:rsidP="00B45B35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  <w:r w:rsidRPr="00F52C33">
        <w:rPr>
          <w:rFonts w:ascii="Times New Roman" w:hAnsi="Times New Roman" w:cs="Times New Roman"/>
          <w:b/>
          <w:sz w:val="28"/>
          <w:u w:val="single"/>
        </w:rPr>
        <w:t>Jelentkezési adatlap</w:t>
      </w:r>
      <w:r>
        <w:rPr>
          <w:rFonts w:ascii="Times New Roman" w:hAnsi="Times New Roman" w:cs="Times New Roman"/>
          <w:sz w:val="28"/>
          <w:u w:val="single"/>
        </w:rPr>
        <w:t xml:space="preserve"> zeneiskolai felvételire</w:t>
      </w:r>
      <w:r>
        <w:rPr>
          <w:rFonts w:ascii="Times New Roman" w:hAnsi="Times New Roman" w:cs="Times New Roman"/>
          <w:sz w:val="28"/>
          <w:u w:val="single"/>
        </w:rPr>
        <w:t xml:space="preserve"> II.</w:t>
      </w:r>
    </w:p>
    <w:p w:rsidR="00B45B35" w:rsidRPr="00F52C33" w:rsidRDefault="00B45B35" w:rsidP="00B45B35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u w:val="single"/>
        </w:rPr>
      </w:pPr>
      <w:r w:rsidRPr="00F52C33">
        <w:rPr>
          <w:rFonts w:ascii="Times New Roman" w:hAnsi="Times New Roman" w:cs="Times New Roman"/>
          <w:sz w:val="24"/>
          <w:u w:val="single"/>
        </w:rPr>
        <w:t>2023-2024-es tanévre</w:t>
      </w:r>
    </w:p>
    <w:p w:rsidR="008D4A89" w:rsidRDefault="008D4A89" w:rsidP="008D4A89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p w:rsidR="00665C52" w:rsidRDefault="00665C52" w:rsidP="00665C52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8"/>
          <w:u w:val="single"/>
        </w:rPr>
      </w:pPr>
    </w:p>
    <w:p w:rsidR="008D4A89" w:rsidRPr="00422186" w:rsidRDefault="008D4A89" w:rsidP="00665C52">
      <w:pPr>
        <w:tabs>
          <w:tab w:val="right" w:pos="949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22186">
        <w:rPr>
          <w:rFonts w:ascii="Times New Roman" w:hAnsi="Times New Roman" w:cs="Times New Roman"/>
          <w:sz w:val="32"/>
          <w:szCs w:val="24"/>
        </w:rPr>
        <w:t>Az iskola tanulói közé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4A89" w:rsidRPr="00422186" w:rsidRDefault="008D4A89" w:rsidP="008D4A89">
      <w:pPr>
        <w:ind w:right="-1" w:firstLine="348"/>
        <w:jc w:val="center"/>
        <w:rPr>
          <w:rFonts w:ascii="Times New Roman" w:hAnsi="Times New Roman" w:cs="Times New Roman"/>
          <w:sz w:val="28"/>
          <w:szCs w:val="24"/>
        </w:rPr>
      </w:pPr>
    </w:p>
    <w:p w:rsidR="008D4A89" w:rsidRDefault="008D4A89" w:rsidP="008D4A89">
      <w:pPr>
        <w:ind w:right="-1" w:firstLine="348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422186">
        <w:rPr>
          <w:rFonts w:ascii="Times New Roman" w:hAnsi="Times New Roman" w:cs="Times New Roman"/>
          <w:sz w:val="28"/>
          <w:szCs w:val="24"/>
        </w:rPr>
        <w:t>felvételt</w:t>
      </w:r>
      <w:proofErr w:type="gramEnd"/>
      <w:r w:rsidRPr="00422186">
        <w:rPr>
          <w:rFonts w:ascii="Times New Roman" w:hAnsi="Times New Roman" w:cs="Times New Roman"/>
          <w:sz w:val="28"/>
          <w:szCs w:val="24"/>
        </w:rPr>
        <w:t xml:space="preserve"> nyert </w:t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  <w:t>várólistára került</w:t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</w:r>
      <w:r w:rsidRPr="00422186">
        <w:rPr>
          <w:rFonts w:ascii="Times New Roman" w:hAnsi="Times New Roman" w:cs="Times New Roman"/>
          <w:sz w:val="28"/>
          <w:szCs w:val="24"/>
        </w:rPr>
        <w:tab/>
        <w:t xml:space="preserve"> nem nyert felvételt</w:t>
      </w:r>
    </w:p>
    <w:p w:rsidR="008D4A89" w:rsidRPr="006D5393" w:rsidRDefault="008D4A89" w:rsidP="008D4A89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D4A89" w:rsidRPr="002A1918" w:rsidTr="00B45B35">
        <w:tc>
          <w:tcPr>
            <w:tcW w:w="3964" w:type="dxa"/>
          </w:tcPr>
          <w:p w:rsidR="008D4A89" w:rsidRPr="00A34758" w:rsidRDefault="00665C52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A34758">
              <w:rPr>
                <w:rFonts w:ascii="Times New Roman" w:hAnsi="Times New Roman" w:cs="Times New Roman"/>
                <w:sz w:val="28"/>
                <w:szCs w:val="24"/>
              </w:rPr>
              <w:t xml:space="preserve">Növendék 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neve: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45B35" w:rsidRPr="002A1918" w:rsidTr="00B45B35">
        <w:tc>
          <w:tcPr>
            <w:tcW w:w="3964" w:type="dxa"/>
          </w:tcPr>
          <w:p w:rsidR="00B45B35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zeneiskolai osztálya </w:t>
            </w:r>
            <w:r w:rsidRPr="00B45B35">
              <w:rPr>
                <w:rFonts w:ascii="Times New Roman" w:hAnsi="Times New Roman" w:cs="Times New Roman"/>
                <w:szCs w:val="24"/>
              </w:rPr>
              <w:t>szeptembertől:</w:t>
            </w:r>
          </w:p>
        </w:tc>
        <w:tc>
          <w:tcPr>
            <w:tcW w:w="5664" w:type="dxa"/>
          </w:tcPr>
          <w:p w:rsidR="00B45B35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B45B35">
        <w:tc>
          <w:tcPr>
            <w:tcW w:w="3964" w:type="dxa"/>
          </w:tcPr>
          <w:p w:rsidR="008D4A89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anszak: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B45B35">
        <w:tc>
          <w:tcPr>
            <w:tcW w:w="3964" w:type="dxa"/>
          </w:tcPr>
          <w:p w:rsidR="008D4A89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anár: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B45B35">
        <w:tc>
          <w:tcPr>
            <w:tcW w:w="3964" w:type="dxa"/>
          </w:tcPr>
          <w:p w:rsidR="008D4A89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elephely: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B45B35">
        <w:tc>
          <w:tcPr>
            <w:tcW w:w="3964" w:type="dxa"/>
          </w:tcPr>
          <w:p w:rsidR="008D4A89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eírási naplószám: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4A89" w:rsidRPr="002A1918" w:rsidTr="00B45B35">
        <w:tc>
          <w:tcPr>
            <w:tcW w:w="3964" w:type="dxa"/>
          </w:tcPr>
          <w:p w:rsidR="008D4A89" w:rsidRPr="00A34758" w:rsidRDefault="00B45B35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="008D4A89" w:rsidRPr="00A34758">
              <w:rPr>
                <w:rFonts w:ascii="Times New Roman" w:hAnsi="Times New Roman" w:cs="Times New Roman"/>
                <w:sz w:val="28"/>
                <w:szCs w:val="24"/>
              </w:rPr>
              <w:t>nyakönyvi szám</w:t>
            </w:r>
          </w:p>
        </w:tc>
        <w:tc>
          <w:tcPr>
            <w:tcW w:w="5664" w:type="dxa"/>
          </w:tcPr>
          <w:p w:rsidR="008D4A89" w:rsidRPr="00A34758" w:rsidRDefault="008D4A89" w:rsidP="009A7DEA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D4A89" w:rsidRPr="002A1918" w:rsidRDefault="008D4A89" w:rsidP="008D4A89">
      <w:pPr>
        <w:ind w:right="-1"/>
        <w:rPr>
          <w:rFonts w:ascii="Times New Roman" w:hAnsi="Times New Roman" w:cs="Times New Roman"/>
          <w:sz w:val="36"/>
          <w:szCs w:val="24"/>
        </w:rPr>
      </w:pPr>
    </w:p>
    <w:p w:rsidR="008D4A89" w:rsidRDefault="008D4A89" w:rsidP="008D4A89">
      <w:pPr>
        <w:ind w:right="-1"/>
        <w:rPr>
          <w:rFonts w:ascii="Verdana" w:hAnsi="Verdana"/>
          <w:sz w:val="20"/>
          <w:szCs w:val="20"/>
        </w:rPr>
      </w:pPr>
    </w:p>
    <w:p w:rsidR="008D4A89" w:rsidRPr="006D5393" w:rsidRDefault="008D4A89" w:rsidP="008D4A89">
      <w:pPr>
        <w:ind w:right="-1" w:firstLine="3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9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6D5393">
        <w:rPr>
          <w:rFonts w:ascii="Times New Roman" w:hAnsi="Times New Roman" w:cs="Times New Roman"/>
          <w:sz w:val="24"/>
          <w:szCs w:val="24"/>
        </w:rPr>
        <w:t xml:space="preserve">:_____________________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__________________________ </w:t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393">
        <w:rPr>
          <w:rFonts w:ascii="Times New Roman" w:hAnsi="Times New Roman" w:cs="Times New Roman"/>
          <w:sz w:val="24"/>
          <w:szCs w:val="24"/>
        </w:rPr>
        <w:t xml:space="preserve">                intézményvezető</w:t>
      </w:r>
    </w:p>
    <w:p w:rsidR="008D4A89" w:rsidRPr="00DE6EF6" w:rsidRDefault="008D4A89" w:rsidP="008D4A89">
      <w:pPr>
        <w:ind w:right="-1"/>
        <w:jc w:val="center"/>
        <w:rPr>
          <w:rFonts w:ascii="Verdana" w:hAnsi="Verdana"/>
          <w:sz w:val="20"/>
          <w:szCs w:val="20"/>
        </w:rPr>
      </w:pPr>
      <w:r w:rsidRPr="006D5393">
        <w:rPr>
          <w:rFonts w:ascii="Times New Roman" w:hAnsi="Times New Roman" w:cs="Times New Roman"/>
          <w:sz w:val="24"/>
          <w:szCs w:val="24"/>
        </w:rPr>
        <w:t>PH</w:t>
      </w:r>
    </w:p>
    <w:sectPr w:rsidR="008D4A89" w:rsidRPr="00DE6EF6" w:rsidSect="00417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4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BA" w:rsidRDefault="008B1EBA" w:rsidP="00C804B9">
      <w:pPr>
        <w:spacing w:after="0" w:line="240" w:lineRule="auto"/>
      </w:pPr>
      <w:r>
        <w:separator/>
      </w:r>
    </w:p>
  </w:endnote>
  <w:endnote w:type="continuationSeparator" w:id="0">
    <w:p w:rsidR="008B1EBA" w:rsidRDefault="008B1EBA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heSansB W3 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Pr="00DE6EF6" w:rsidRDefault="00DE6EF6" w:rsidP="00165E4C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 w:rsidRPr="00DE6EF6">
      <w:rPr>
        <w:rFonts w:ascii="Verdana" w:hAnsi="Verdana" w:cs="TheSans B5 Plain"/>
        <w:sz w:val="16"/>
        <w:szCs w:val="16"/>
        <w:lang w:val="en-US"/>
      </w:rPr>
      <w:t xml:space="preserve">1092 Budapest, </w:t>
    </w:r>
    <w:proofErr w:type="spellStart"/>
    <w:r w:rsidRPr="00DE6EF6">
      <w:rPr>
        <w:rFonts w:ascii="Verdana" w:hAnsi="Verdana" w:cs="TheSans B5 Plain"/>
        <w:sz w:val="16"/>
        <w:szCs w:val="16"/>
        <w:lang w:val="en-US"/>
      </w:rPr>
      <w:t>Knézich</w:t>
    </w:r>
    <w:proofErr w:type="spellEnd"/>
    <w:r w:rsidRPr="00DE6EF6">
      <w:rPr>
        <w:rFonts w:ascii="Verdana" w:hAnsi="Verdana" w:cs="TheSans B5 Plain"/>
        <w:sz w:val="16"/>
        <w:szCs w:val="16"/>
        <w:lang w:val="en-US"/>
      </w:rPr>
      <w:t xml:space="preserve"> u. 3-13. </w:t>
    </w:r>
    <w:r>
      <w:rPr>
        <w:rFonts w:ascii="Verdana" w:hAnsi="Verdana" w:cs="TheSans B5 Plain"/>
        <w:sz w:val="16"/>
        <w:szCs w:val="16"/>
        <w:lang w:val="en-US"/>
      </w:rPr>
      <w:t xml:space="preserve">| </w:t>
    </w:r>
    <w:hyperlink r:id="rId1" w:history="1">
      <w:r w:rsidR="00144A72" w:rsidRPr="00051DEE">
        <w:rPr>
          <w:rStyle w:val="Hiperhivatkozs"/>
          <w:rFonts w:ascii="Verdana" w:hAnsi="Verdana" w:cs="TheSans B5 Plain"/>
          <w:sz w:val="16"/>
          <w:szCs w:val="16"/>
          <w:lang w:val="en-US"/>
        </w:rPr>
        <w:t>zeneiskola@patrona.hu</w:t>
      </w:r>
    </w:hyperlink>
    <w:r w:rsidR="00144A72">
      <w:rPr>
        <w:rFonts w:ascii="Verdana" w:hAnsi="Verdana" w:cs="TheSans B5 Plain"/>
        <w:sz w:val="16"/>
        <w:szCs w:val="16"/>
        <w:lang w:val="en-US"/>
      </w:rPr>
      <w:t xml:space="preserve"> / Tel: +36-1-217-0337 /</w:t>
    </w:r>
    <w:hyperlink r:id="rId2" w:history="1">
      <w:r w:rsidR="00CF3E07" w:rsidRPr="008B4EDA">
        <w:rPr>
          <w:rStyle w:val="Hiperhivatkozs"/>
          <w:rFonts w:ascii="Verdana" w:hAnsi="Verdana" w:cs="TheSans B5 Plain"/>
          <w:sz w:val="16"/>
          <w:szCs w:val="16"/>
          <w:lang w:val="en-US"/>
        </w:rPr>
        <w:t>www.patrona.hu</w:t>
      </w:r>
    </w:hyperlink>
    <w:r w:rsidR="00CF3E07" w:rsidRPr="00DE6EF6">
      <w:rPr>
        <w:rFonts w:ascii="Verdana" w:hAnsi="Verdana" w:cs="TheSans B5 Plain"/>
        <w:sz w:val="16"/>
        <w:szCs w:val="16"/>
        <w:lang w:val="en-US"/>
      </w:rPr>
      <w:t xml:space="preserve"> </w:t>
    </w:r>
  </w:p>
  <w:p w:rsidR="00DE6EF6" w:rsidRDefault="00DE6EF6" w:rsidP="00131464">
    <w:pPr>
      <w:pStyle w:val="llb"/>
      <w:tabs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544981F6" wp14:editId="230BA943">
          <wp:extent cx="6120000" cy="561600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BA" w:rsidRDefault="008B1EBA" w:rsidP="00C804B9">
      <w:pPr>
        <w:spacing w:after="0" w:line="240" w:lineRule="auto"/>
      </w:pPr>
      <w:r>
        <w:separator/>
      </w:r>
    </w:p>
  </w:footnote>
  <w:footnote w:type="continuationSeparator" w:id="0">
    <w:p w:rsidR="008B1EBA" w:rsidRDefault="008B1EBA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Default="00DE6EF6" w:rsidP="00C804B9">
    <w:pPr>
      <w:pStyle w:val="lfej"/>
      <w:jc w:val="center"/>
    </w:pPr>
    <w:r>
      <w:t xml:space="preserve"> </w:t>
    </w:r>
    <w:r>
      <w:rPr>
        <w:noProof/>
        <w:lang w:eastAsia="hu-HU"/>
      </w:rPr>
      <w:drawing>
        <wp:inline distT="0" distB="0" distL="0" distR="0" wp14:anchorId="7BD71BD5" wp14:editId="0653B4BE">
          <wp:extent cx="1890000" cy="1670400"/>
          <wp:effectExtent l="0" t="0" r="0" b="635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16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72" w:rsidRDefault="00144A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460421"/>
    <w:multiLevelType w:val="hybridMultilevel"/>
    <w:tmpl w:val="7850277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52435"/>
    <w:multiLevelType w:val="hybridMultilevel"/>
    <w:tmpl w:val="5FCEB6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2"/>
    <w:rsid w:val="00131464"/>
    <w:rsid w:val="00144A72"/>
    <w:rsid w:val="00165E4C"/>
    <w:rsid w:val="00267FE0"/>
    <w:rsid w:val="002A3027"/>
    <w:rsid w:val="002B1AF2"/>
    <w:rsid w:val="00417D31"/>
    <w:rsid w:val="00436DF0"/>
    <w:rsid w:val="00665C52"/>
    <w:rsid w:val="00685312"/>
    <w:rsid w:val="006B1273"/>
    <w:rsid w:val="006E4789"/>
    <w:rsid w:val="008A1EA6"/>
    <w:rsid w:val="008B1EBA"/>
    <w:rsid w:val="008D4A89"/>
    <w:rsid w:val="00946EC4"/>
    <w:rsid w:val="00A34758"/>
    <w:rsid w:val="00AE301B"/>
    <w:rsid w:val="00B45B35"/>
    <w:rsid w:val="00BC66A2"/>
    <w:rsid w:val="00C77FB3"/>
    <w:rsid w:val="00C804B9"/>
    <w:rsid w:val="00CF3E07"/>
    <w:rsid w:val="00DA2C0E"/>
    <w:rsid w:val="00DE6EF6"/>
    <w:rsid w:val="00E40196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9C5AFA"/>
  <w15:docId w15:val="{2FD67430-CDF2-4EEE-9C5F-A825E55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B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1AF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2B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patrona.hu" TargetMode="External"/><Relationship Id="rId1" Type="http://schemas.openxmlformats.org/officeDocument/2006/relationships/hyperlink" Target="mailto:zeneiskola@patron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yusB.PATRONA\AppData\Local\Temp\Temp2_Patrona%20fejl&#233;c.zip\PatronaLEV&#201;LPAP&#205;R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3B4F-B1D8-44AA-A257-57991000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PatronaLEVÉLPAPÍR_új</Template>
  <TotalTime>36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Vargáné Benyus Bernadett</dc:creator>
  <cp:lastModifiedBy>Vargáné Benyus Bernadett</cp:lastModifiedBy>
  <cp:revision>2</cp:revision>
  <cp:lastPrinted>2019-03-04T09:15:00Z</cp:lastPrinted>
  <dcterms:created xsi:type="dcterms:W3CDTF">2023-03-13T18:49:00Z</dcterms:created>
  <dcterms:modified xsi:type="dcterms:W3CDTF">2023-03-13T18:49:00Z</dcterms:modified>
</cp:coreProperties>
</file>